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0" w:rsidRPr="000F0D80" w:rsidRDefault="00AC70B0" w:rsidP="00AC70B0">
      <w:pPr>
        <w:snapToGrid w:val="0"/>
        <w:jc w:val="center"/>
        <w:rPr>
          <w:rFonts w:ascii="微軟正黑體" w:eastAsia="微軟正黑體" w:hAnsi="微軟正黑體"/>
          <w:sz w:val="24"/>
          <w:lang w:eastAsia="zh-TW"/>
        </w:rPr>
      </w:pPr>
      <w:r w:rsidRPr="00BC65D0">
        <w:rPr>
          <w:rFonts w:ascii="微軟正黑體" w:eastAsia="微軟正黑體" w:hAnsi="微軟正黑體"/>
          <w:b/>
          <w:sz w:val="32"/>
          <w:lang w:eastAsia="zh-TW"/>
        </w:rPr>
        <w:t>2019</w:t>
      </w:r>
      <w:r w:rsidRPr="00BC65D0">
        <w:rPr>
          <w:rFonts w:ascii="微軟正黑體" w:eastAsia="微軟正黑體" w:hAnsi="微軟正黑體" w:hint="eastAsia"/>
          <w:b/>
          <w:sz w:val="32"/>
          <w:lang w:eastAsia="zh-TW"/>
        </w:rPr>
        <w:t>揚州</w:t>
      </w:r>
      <w:proofErr w:type="gramStart"/>
      <w:r w:rsidRPr="00BC65D0">
        <w:rPr>
          <w:rFonts w:ascii="微軟正黑體" w:eastAsia="微軟正黑體" w:hAnsi="微軟正黑體" w:hint="eastAsia"/>
          <w:b/>
          <w:sz w:val="32"/>
          <w:lang w:eastAsia="zh-TW"/>
        </w:rPr>
        <w:t>臺灣文創設計</w:t>
      </w:r>
      <w:proofErr w:type="gramEnd"/>
      <w:r w:rsidRPr="00BC65D0">
        <w:rPr>
          <w:rFonts w:ascii="微軟正黑體" w:eastAsia="微軟正黑體" w:hAnsi="微軟正黑體" w:hint="eastAsia"/>
          <w:b/>
          <w:sz w:val="32"/>
          <w:lang w:eastAsia="zh-TW"/>
        </w:rPr>
        <w:t>大賽設計需求定向徵集表</w:t>
      </w:r>
      <w:bookmarkStart w:id="0" w:name="_GoBack"/>
      <w:bookmarkEnd w:id="0"/>
    </w:p>
    <w:tbl>
      <w:tblPr>
        <w:tblW w:w="1075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9213"/>
      </w:tblGrid>
      <w:tr w:rsidR="00AC70B0" w:rsidRPr="000F0D80" w:rsidTr="00E10CE0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B0" w:rsidRPr="000F0D80" w:rsidRDefault="00AC70B0" w:rsidP="00E10CE0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4"/>
              </w:rPr>
            </w:pPr>
            <w:r w:rsidRPr="000F0D80"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  <w:t>公司名稱</w:t>
            </w:r>
          </w:p>
        </w:tc>
        <w:tc>
          <w:tcPr>
            <w:tcW w:w="9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揚州買山居文化培訓有限公司</w:t>
            </w:r>
          </w:p>
        </w:tc>
      </w:tr>
      <w:tr w:rsidR="00AC70B0" w:rsidRPr="000F0D80" w:rsidTr="00E10CE0"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B0" w:rsidRPr="000F0D80" w:rsidRDefault="00AC70B0" w:rsidP="00E10CE0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4"/>
              </w:rPr>
            </w:pPr>
            <w:r w:rsidRPr="000F0D80"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  <w:t>產品資訊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茶葉禮盒（揚州綠茶</w:t>
            </w:r>
            <w:r w:rsidRPr="000F0D80">
              <w:rPr>
                <w:rFonts w:ascii="微軟正黑體" w:eastAsia="微軟正黑體" w:hAnsi="微軟正黑體"/>
                <w:sz w:val="24"/>
                <w:lang w:eastAsia="zh-TW"/>
              </w:rPr>
              <w:t>+</w:t>
            </w: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臺灣文山包種茶）</w:t>
            </w:r>
          </w:p>
        </w:tc>
      </w:tr>
      <w:tr w:rsidR="00AC70B0" w:rsidRPr="000F0D80" w:rsidTr="00E10CE0">
        <w:tc>
          <w:tcPr>
            <w:tcW w:w="10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226E"/>
            <w:vAlign w:val="center"/>
          </w:tcPr>
          <w:p w:rsidR="00AC70B0" w:rsidRPr="00AD1A74" w:rsidRDefault="00AC70B0" w:rsidP="00E10CE0">
            <w:pPr>
              <w:snapToGrid w:val="0"/>
              <w:jc w:val="center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 w:rsidRPr="00AD1A74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希望能夠徵集</w:t>
            </w:r>
            <w:r w:rsidRPr="00AD1A74">
              <w:rPr>
                <w:rFonts w:ascii="微軟正黑體" w:eastAsia="微軟正黑體" w:hAnsi="微軟正黑體" w:hint="eastAsia"/>
                <w:b/>
                <w:sz w:val="24"/>
                <w:lang w:eastAsia="zh-HK"/>
              </w:rPr>
              <w:t>相關伴手</w:t>
            </w:r>
            <w:r w:rsidRPr="00AD1A74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禮品</w:t>
            </w:r>
            <w:r w:rsidRPr="00AD1A74">
              <w:rPr>
                <w:rFonts w:ascii="微軟正黑體" w:eastAsia="微軟正黑體" w:hAnsi="微軟正黑體" w:hint="eastAsia"/>
                <w:b/>
                <w:sz w:val="24"/>
                <w:lang w:eastAsia="zh-HK"/>
              </w:rPr>
              <w:t>包裝</w:t>
            </w:r>
          </w:p>
        </w:tc>
      </w:tr>
      <w:tr w:rsidR="00AC70B0" w:rsidRPr="000F0D80" w:rsidTr="00E10CE0">
        <w:trPr>
          <w:trHeight w:val="5330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B0" w:rsidRPr="000F0D80" w:rsidRDefault="00AC70B0" w:rsidP="00E10CE0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4"/>
              </w:rPr>
            </w:pPr>
            <w:r w:rsidRPr="000F0D80"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  <w:t>說明簡介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買山居的綠茶</w:t>
            </w:r>
          </w:p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　</w:t>
            </w: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買山居團隊以最新的工藝精製了今年的綠茶。這是買山居潛心打造的第一款綠茶，在簡單的工藝中把對細節的要求發揮到極致，正是這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款茶清晰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飽滿的氣質。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幹茶扁平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挺秀，苗鋒俏麗，色澤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綠翠，葉形和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色澤都非常完美；飽滿的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鮮香有甜柔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的氣息，這不同於一般綠茶清苦的調性。沸水喚醒茶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菁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最強烈的香與滋味，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豆香清新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淡雅、空靈俊秀，而勁道十足，那種濃郁的溫潤感牽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縈著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花香盈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盈的尾調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，圓融而飽滿。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湯色碧綠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明亮，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芽葉相抱如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花朵綻放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，簇立杯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中交錯輝映，形態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秀挺，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自在清高，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曼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妙嬌柔。喝起來甜度高，回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甘好，疊加出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剛柔並濟的體驗，品飲香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馥若蘭豆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，滋味甘醇鮮爽，齒頰留芳，春日裡的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小確幸就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這麼悄然而至。</w:t>
            </w:r>
          </w:p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買山居的文山包種茶</w:t>
            </w:r>
          </w:p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　</w:t>
            </w: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源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于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山水秘境，始於人間煙火。包種茶是個有趣的存在，是臺灣烏龍中最“綠茶化”的代表。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幹茶在微距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鏡頭下不可不謂絕色，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條索緊結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，枝葉連理，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葉尖自然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彎曲，色澤墨綠鮮麗。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茶湯密綠金黃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，明亮悅目，給人一種通透質感，陣陣蘭花香、梔子花香甚至桂香的複合香氣，飽滿</w:t>
            </w: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馥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鬱，優雅不止，</w:t>
            </w:r>
            <w:r w:rsidRPr="000F0D80">
              <w:rPr>
                <w:rFonts w:ascii="微軟正黑體" w:eastAsia="微軟正黑體" w:hAnsi="微軟正黑體"/>
                <w:sz w:val="24"/>
                <w:lang w:eastAsia="zh-TW"/>
              </w:rPr>
              <w:t xml:space="preserve"> </w:t>
            </w: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茶湯入口醇鬱濃厚，柔和滑膩，有如豆蔻少女，自然、活潑、清純。兼具綠茶的清香與烏龍茶的悠長，令人沉醉不已。</w:t>
            </w:r>
          </w:p>
        </w:tc>
      </w:tr>
      <w:tr w:rsidR="00AC70B0" w:rsidRPr="000F0D80" w:rsidTr="00E10CE0">
        <w:trPr>
          <w:trHeight w:val="2268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C70B0" w:rsidRDefault="00AC70B0" w:rsidP="00E10CE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4"/>
                <w:lang w:eastAsia="zh-HK"/>
              </w:rPr>
              <w:t>相關</w:t>
            </w:r>
            <w:r w:rsidRPr="000F0D80"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  <w:t>照片</w:t>
            </w:r>
          </w:p>
          <w:p w:rsidR="00AC70B0" w:rsidRPr="000F0D80" w:rsidRDefault="00AC70B0" w:rsidP="00E10CE0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lang w:eastAsia="zh-HK"/>
              </w:rPr>
              <w:t>可自行放大檢視細節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lang w:eastAsia="zh-TW"/>
              </w:rPr>
              <w:t>)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proofErr w:type="gramStart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買山居</w:t>
            </w:r>
            <w:proofErr w:type="gramEnd"/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綠茶</w:t>
            </w:r>
          </w:p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sz w:val="24"/>
                <w:lang w:eastAsia="zh-TW"/>
              </w:rPr>
              <w:drawing>
                <wp:inline distT="0" distB="0" distL="0" distR="0">
                  <wp:extent cx="1925955" cy="1440815"/>
                  <wp:effectExtent l="0" t="0" r="0" b="6985"/>
                  <wp:docPr id="5" name="圖片 5" descr="16365609432937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365609432937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/>
                <w:noProof/>
                <w:sz w:val="24"/>
                <w:lang w:eastAsia="zh-TW"/>
              </w:rPr>
              <w:drawing>
                <wp:inline distT="0" distB="0" distL="0" distR="0">
                  <wp:extent cx="1482725" cy="1440815"/>
                  <wp:effectExtent l="0" t="0" r="3175" b="6985"/>
                  <wp:docPr id="4" name="圖片 4" descr="524681714465809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24681714465809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0B0" w:rsidRPr="000F0D80" w:rsidRDefault="00AC70B0" w:rsidP="00E10CE0">
            <w:pPr>
              <w:snapToGrid w:val="0"/>
              <w:rPr>
                <w:rFonts w:ascii="微軟正黑體" w:eastAsia="微軟正黑體" w:hAnsi="微軟正黑體" w:hint="eastAsia"/>
                <w:sz w:val="24"/>
                <w:lang w:eastAsia="zh-TW"/>
              </w:rPr>
            </w:pPr>
            <w:r w:rsidRPr="000F0D80">
              <w:rPr>
                <w:rFonts w:ascii="微軟正黑體" w:eastAsia="微軟正黑體" w:hAnsi="微軟正黑體" w:hint="eastAsia"/>
                <w:sz w:val="24"/>
                <w:lang w:eastAsia="zh-TW"/>
              </w:rPr>
              <w:t>買山居文山包種茶</w:t>
            </w:r>
          </w:p>
          <w:p w:rsidR="00AC70B0" w:rsidRDefault="00AC70B0" w:rsidP="00E10CE0">
            <w:pPr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noProof/>
                <w:sz w:val="24"/>
                <w:lang w:eastAsia="zh-TW"/>
              </w:rPr>
              <w:drawing>
                <wp:inline distT="0" distB="0" distL="0" distR="0">
                  <wp:extent cx="1911985" cy="1440815"/>
                  <wp:effectExtent l="0" t="0" r="0" b="6985"/>
                  <wp:docPr id="3" name="圖片 3" descr="232486514489353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2486514489353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noProof/>
                <w:sz w:val="24"/>
                <w:lang w:eastAsia="zh-TW"/>
              </w:rPr>
              <w:drawing>
                <wp:inline distT="0" distB="0" distL="0" distR="0">
                  <wp:extent cx="1988185" cy="1440815"/>
                  <wp:effectExtent l="0" t="0" r="0" b="6985"/>
                  <wp:docPr id="2" name="圖片 2" descr="814488323101577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14488323101577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0B0" w:rsidRPr="00AD1A74" w:rsidRDefault="00AC70B0" w:rsidP="00E10CE0">
            <w:pPr>
              <w:snapToGrid w:val="0"/>
              <w:rPr>
                <w:rFonts w:ascii="微軟正黑體" w:eastAsia="DengXian" w:hAnsi="微軟正黑體" w:hint="eastAsia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/>
                <w:noProof/>
                <w:sz w:val="24"/>
                <w:lang w:eastAsia="zh-TW"/>
              </w:rPr>
              <w:drawing>
                <wp:inline distT="0" distB="0" distL="0" distR="0">
                  <wp:extent cx="1807845" cy="859155"/>
                  <wp:effectExtent l="0" t="0" r="1905" b="0"/>
                  <wp:docPr id="1" name="圖片 1" descr="微信图片_2019041213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微信图片_2019041213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F83" w:rsidRDefault="004D5F83"/>
    <w:sectPr w:rsidR="004D5F83" w:rsidSect="00AC70B0">
      <w:pgSz w:w="11906" w:h="16838"/>
      <w:pgMar w:top="851" w:right="424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0"/>
    <w:rsid w:val="004D5F83"/>
    <w:rsid w:val="00A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70B0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70B0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2019-04-30T04:47:00Z</dcterms:created>
  <dcterms:modified xsi:type="dcterms:W3CDTF">2019-04-30T04:48:00Z</dcterms:modified>
</cp:coreProperties>
</file>